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-1724669631"/>
        <w:docPartObj>
          <w:docPartGallery w:val="Cover Pages"/>
          <w:docPartUnique/>
        </w:docPartObj>
      </w:sdtPr>
      <w:sdtEndPr>
        <w:rPr>
          <w:lang w:val="en-GB"/>
        </w:rPr>
      </w:sdtEndPr>
      <w:sdtContent>
        <w:p w:rsidR="00E87A0A" w:rsidRDefault="00E87A0A"/>
        <w:p w:rsidR="00E87A0A" w:rsidRDefault="00E87A0A" w:rsidP="00E87A0A">
          <w:pPr>
            <w:jc w:val="left"/>
            <w:rPr>
              <w:lang w:val="en-GB"/>
            </w:rPr>
          </w:pPr>
        </w:p>
        <w:p w:rsidR="00E87A0A" w:rsidRDefault="00E87A0A" w:rsidP="00E87A0A">
          <w:pPr>
            <w:jc w:val="left"/>
            <w:rPr>
              <w:lang w:val="en-GB"/>
            </w:rPr>
          </w:pPr>
        </w:p>
        <w:p w:rsidR="00E87A0A" w:rsidRDefault="00E87A0A" w:rsidP="00E87A0A">
          <w:pPr>
            <w:jc w:val="left"/>
            <w:rPr>
              <w:lang w:val="en-GB"/>
            </w:rPr>
          </w:pPr>
        </w:p>
        <w:p w:rsidR="00E87A0A" w:rsidRDefault="00E87A0A" w:rsidP="00E87A0A">
          <w:pPr>
            <w:jc w:val="left"/>
            <w:rPr>
              <w:lang w:val="en-GB"/>
            </w:rPr>
          </w:pPr>
        </w:p>
        <w:p w:rsidR="00E87A0A" w:rsidRDefault="00E87A0A" w:rsidP="00E87A0A">
          <w:pPr>
            <w:jc w:val="left"/>
            <w:rPr>
              <w:lang w:val="en-GB"/>
            </w:rPr>
          </w:pPr>
        </w:p>
        <w:p w:rsidR="00E87A0A" w:rsidRDefault="00E87A0A" w:rsidP="00C4640B">
          <w:pPr>
            <w:rPr>
              <w:lang w:val="en-GB"/>
            </w:rPr>
          </w:pPr>
          <w:r w:rsidRPr="00E87A0A">
            <w:rPr>
              <w:lang w:val="en-GB"/>
            </w:rPr>
            <w:t>PROMOTION PLAN FOR ISOTUNE BUSINESS</w:t>
          </w:r>
        </w:p>
        <w:p w:rsidR="00C4640B" w:rsidRDefault="00B575FB" w:rsidP="00C4640B">
          <w:pPr>
            <w:rPr>
              <w:lang w:val="en-GB"/>
            </w:rPr>
          </w:pPr>
          <w:r>
            <w:rPr>
              <w:lang w:val="en-GB"/>
            </w:rPr>
            <w:t>Name</w:t>
          </w:r>
        </w:p>
        <w:p w:rsidR="00B575FB" w:rsidRDefault="00B575FB" w:rsidP="00C4640B">
          <w:pPr>
            <w:rPr>
              <w:lang w:val="en-GB"/>
            </w:rPr>
          </w:pPr>
          <w:r>
            <w:rPr>
              <w:lang w:val="en-GB"/>
            </w:rPr>
            <w:t xml:space="preserve">Tutor </w:t>
          </w:r>
        </w:p>
        <w:p w:rsidR="00B575FB" w:rsidRDefault="00C4640B" w:rsidP="00C4640B">
          <w:pPr>
            <w:rPr>
              <w:lang w:val="en-GB"/>
            </w:rPr>
          </w:pPr>
          <w:r>
            <w:rPr>
              <w:lang w:val="en-GB"/>
            </w:rPr>
            <w:t>Institution</w:t>
          </w:r>
        </w:p>
        <w:p w:rsidR="00C4640B" w:rsidRPr="00E87A0A" w:rsidRDefault="00B575FB" w:rsidP="00C4640B">
          <w:pPr>
            <w:rPr>
              <w:lang w:val="en-GB"/>
            </w:rPr>
          </w:pPr>
          <w:r>
            <w:rPr>
              <w:lang w:val="en-GB"/>
            </w:rPr>
            <w:t xml:space="preserve">Date </w:t>
          </w:r>
          <w:r w:rsidR="00C4640B">
            <w:rPr>
              <w:lang w:val="en-GB"/>
            </w:rPr>
            <w:t xml:space="preserve"> </w:t>
          </w:r>
        </w:p>
        <w:p w:rsidR="00E87A0A" w:rsidRDefault="00E87A0A" w:rsidP="00E87A0A">
          <w:pPr>
            <w:jc w:val="left"/>
            <w:rPr>
              <w:lang w:val="en-GB"/>
            </w:rPr>
          </w:pPr>
          <w:r>
            <w:rPr>
              <w:lang w:val="en-GB"/>
            </w:rPr>
            <w:br w:type="page"/>
          </w:r>
        </w:p>
      </w:sdtContent>
    </w:sdt>
    <w:p w:rsidR="00F81D5B" w:rsidRPr="00305443" w:rsidRDefault="00F15BB4" w:rsidP="00F81D5B">
      <w:pPr>
        <w:rPr>
          <w:b/>
          <w:lang w:val="en-GB"/>
        </w:rPr>
      </w:pPr>
      <w:r w:rsidRPr="00305443">
        <w:rPr>
          <w:b/>
          <w:lang w:val="en-GB"/>
        </w:rPr>
        <w:lastRenderedPageBreak/>
        <w:t>Promotion</w:t>
      </w:r>
      <w:r w:rsidR="001C2847" w:rsidRPr="00305443">
        <w:rPr>
          <w:b/>
          <w:lang w:val="en-GB"/>
        </w:rPr>
        <w:t xml:space="preserve"> P</w:t>
      </w:r>
      <w:r w:rsidR="006822E6" w:rsidRPr="00305443">
        <w:rPr>
          <w:b/>
          <w:lang w:val="en-GB"/>
        </w:rPr>
        <w:t>lan</w:t>
      </w:r>
      <w:r w:rsidR="001C2847" w:rsidRPr="00305443">
        <w:rPr>
          <w:b/>
          <w:lang w:val="en-GB"/>
        </w:rPr>
        <w:t xml:space="preserve"> </w:t>
      </w:r>
      <w:r w:rsidRPr="00305443">
        <w:rPr>
          <w:b/>
          <w:lang w:val="en-GB"/>
        </w:rPr>
        <w:t>for</w:t>
      </w:r>
      <w:r w:rsidR="001C2847" w:rsidRPr="00305443">
        <w:rPr>
          <w:b/>
          <w:lang w:val="en-GB"/>
        </w:rPr>
        <w:t xml:space="preserve"> ISOtune </w:t>
      </w:r>
      <w:r w:rsidRPr="00305443">
        <w:rPr>
          <w:b/>
          <w:lang w:val="en-GB"/>
        </w:rPr>
        <w:t>Business</w:t>
      </w:r>
    </w:p>
    <w:p w:rsidR="001C2847" w:rsidRDefault="009859FB" w:rsidP="00394B55">
      <w:pPr>
        <w:jc w:val="left"/>
        <w:rPr>
          <w:lang w:val="en-GB"/>
        </w:rPr>
      </w:pPr>
      <w:r>
        <w:rPr>
          <w:lang w:val="en-GB"/>
        </w:rPr>
        <w:tab/>
      </w:r>
      <w:r w:rsidR="0017553E">
        <w:rPr>
          <w:lang w:val="en-GB"/>
        </w:rPr>
        <w:t xml:space="preserve">The number of American families owning guns has </w:t>
      </w:r>
      <w:r w:rsidR="00F81D5B">
        <w:rPr>
          <w:lang w:val="en-GB"/>
        </w:rPr>
        <w:t xml:space="preserve">increased </w:t>
      </w:r>
      <w:r w:rsidR="00377EE4">
        <w:rPr>
          <w:lang w:val="en-GB"/>
        </w:rPr>
        <w:t xml:space="preserve">by 71%, accounting for more than </w:t>
      </w:r>
      <w:r w:rsidR="00FD0A65">
        <w:rPr>
          <w:lang w:val="en-GB"/>
        </w:rPr>
        <w:t xml:space="preserve">265 </w:t>
      </w:r>
      <w:r w:rsidR="00377EE4">
        <w:rPr>
          <w:lang w:val="en-GB"/>
        </w:rPr>
        <w:t>million since 1994</w:t>
      </w:r>
      <w:r w:rsidR="008F238C">
        <w:rPr>
          <w:lang w:val="en-GB"/>
        </w:rPr>
        <w:t xml:space="preserve"> (Yablon, 2016)</w:t>
      </w:r>
      <w:r w:rsidR="00FD0A65">
        <w:rPr>
          <w:lang w:val="en-GB"/>
        </w:rPr>
        <w:t xml:space="preserve">. </w:t>
      </w:r>
      <w:r w:rsidR="00394B55">
        <w:rPr>
          <w:lang w:val="en-GB"/>
        </w:rPr>
        <w:t>Both men and women possess</w:t>
      </w:r>
      <w:r w:rsidR="0017553E">
        <w:rPr>
          <w:lang w:val="en-GB"/>
        </w:rPr>
        <w:t xml:space="preserve"> guns wit</w:t>
      </w:r>
      <w:r w:rsidR="003E62A9">
        <w:rPr>
          <w:lang w:val="en-GB"/>
        </w:rPr>
        <w:t xml:space="preserve">h the number of men having guns </w:t>
      </w:r>
      <w:r w:rsidR="00394B55">
        <w:rPr>
          <w:lang w:val="en-GB"/>
        </w:rPr>
        <w:t>bei</w:t>
      </w:r>
      <w:r w:rsidR="00E75846">
        <w:rPr>
          <w:lang w:val="en-GB"/>
        </w:rPr>
        <w:t xml:space="preserve">ng higher than the number of women. Most men </w:t>
      </w:r>
      <w:r w:rsidR="00B63127">
        <w:rPr>
          <w:lang w:val="en-GB"/>
        </w:rPr>
        <w:t>are found to engage in shoot gun activities as compared to women</w:t>
      </w:r>
      <w:r w:rsidR="00EC22CE">
        <w:rPr>
          <w:lang w:val="en-GB"/>
        </w:rPr>
        <w:t xml:space="preserve">. </w:t>
      </w:r>
      <w:r w:rsidR="007B4A89">
        <w:rPr>
          <w:lang w:val="en-GB"/>
        </w:rPr>
        <w:t>In the U.S., shooting ranges is a $1 billion business</w:t>
      </w:r>
      <w:r w:rsidR="00794624">
        <w:rPr>
          <w:lang w:val="en-GB"/>
        </w:rPr>
        <w:t xml:space="preserve"> with 4.5% annual growth</w:t>
      </w:r>
      <w:r w:rsidR="007B4A89">
        <w:rPr>
          <w:lang w:val="en-GB"/>
        </w:rPr>
        <w:t xml:space="preserve">, attracting more than </w:t>
      </w:r>
      <w:r w:rsidR="00D9379D">
        <w:rPr>
          <w:lang w:val="en-GB"/>
        </w:rPr>
        <w:t>20 million visitors in the 70,000 ranges available (McCathy, Becket &amp; Glenza, 2017; Yablon, 2016).</w:t>
      </w:r>
      <w:r w:rsidR="007B4A89">
        <w:rPr>
          <w:lang w:val="en-GB"/>
        </w:rPr>
        <w:t xml:space="preserve"> </w:t>
      </w:r>
      <w:r w:rsidR="0097743C">
        <w:rPr>
          <w:lang w:val="en-GB"/>
        </w:rPr>
        <w:t xml:space="preserve"> As much as </w:t>
      </w:r>
      <w:proofErr w:type="gramStart"/>
      <w:r w:rsidR="0097743C" w:rsidRPr="004330BD">
        <w:rPr>
          <w:noProof/>
          <w:lang w:val="en-GB"/>
        </w:rPr>
        <w:t>sport</w:t>
      </w:r>
      <w:r w:rsidR="004330BD">
        <w:rPr>
          <w:noProof/>
          <w:lang w:val="en-GB"/>
        </w:rPr>
        <w:t>s</w:t>
      </w:r>
      <w:r w:rsidR="0097743C">
        <w:rPr>
          <w:lang w:val="en-GB"/>
        </w:rPr>
        <w:t xml:space="preserve"> shooting </w:t>
      </w:r>
      <w:r w:rsidR="00B63127">
        <w:rPr>
          <w:lang w:val="en-GB"/>
        </w:rPr>
        <w:t>offers</w:t>
      </w:r>
      <w:proofErr w:type="gramEnd"/>
      <w:r w:rsidR="00B63127">
        <w:rPr>
          <w:lang w:val="en-GB"/>
        </w:rPr>
        <w:t xml:space="preserve"> citizens with an </w:t>
      </w:r>
      <w:r w:rsidR="00D15ACF">
        <w:rPr>
          <w:lang w:val="en-GB"/>
        </w:rPr>
        <w:t>outdoor</w:t>
      </w:r>
      <w:r w:rsidR="00B63127">
        <w:rPr>
          <w:lang w:val="en-GB"/>
        </w:rPr>
        <w:t xml:space="preserve"> recreation activity and </w:t>
      </w:r>
      <w:r w:rsidR="004A7B38">
        <w:rPr>
          <w:lang w:val="en-GB"/>
        </w:rPr>
        <w:t>opportunity to use guns in</w:t>
      </w:r>
      <w:r w:rsidR="006A5CB4">
        <w:rPr>
          <w:lang w:val="en-GB"/>
        </w:rPr>
        <w:t xml:space="preserve"> the</w:t>
      </w:r>
      <w:r w:rsidR="004A7B38">
        <w:rPr>
          <w:lang w:val="en-GB"/>
        </w:rPr>
        <w:t xml:space="preserve"> </w:t>
      </w:r>
      <w:r w:rsidR="0097743C" w:rsidRPr="006A5CB4">
        <w:rPr>
          <w:noProof/>
          <w:lang w:val="en-GB"/>
        </w:rPr>
        <w:t>shooting</w:t>
      </w:r>
      <w:r w:rsidR="0097743C">
        <w:rPr>
          <w:lang w:val="en-GB"/>
        </w:rPr>
        <w:t xml:space="preserve">, it has a detrimental effect </w:t>
      </w:r>
      <w:r w:rsidR="004330BD">
        <w:rPr>
          <w:noProof/>
          <w:lang w:val="en-GB"/>
        </w:rPr>
        <w:t>on</w:t>
      </w:r>
      <w:r w:rsidR="0097743C">
        <w:rPr>
          <w:lang w:val="en-GB"/>
        </w:rPr>
        <w:t xml:space="preserve"> the health of the gun shooters due to </w:t>
      </w:r>
      <w:r w:rsidR="004E69AE">
        <w:rPr>
          <w:lang w:val="en-GB"/>
        </w:rPr>
        <w:t>noise it produces that may damage their ears (</w:t>
      </w:r>
      <w:r w:rsidR="00015052">
        <w:rPr>
          <w:lang w:val="en-GB"/>
        </w:rPr>
        <w:t>Yablon, 2016)</w:t>
      </w:r>
      <w:r w:rsidR="00EA0C3B">
        <w:rPr>
          <w:lang w:val="en-GB"/>
        </w:rPr>
        <w:t xml:space="preserve">. </w:t>
      </w:r>
      <w:r w:rsidR="00395ADE">
        <w:rPr>
          <w:lang w:val="en-GB"/>
        </w:rPr>
        <w:t>Th</w:t>
      </w:r>
      <w:r w:rsidR="001439F2">
        <w:rPr>
          <w:lang w:val="en-GB"/>
        </w:rPr>
        <w:t xml:space="preserve">e </w:t>
      </w:r>
      <w:r w:rsidR="00753DB6" w:rsidRPr="006A5CB4">
        <w:rPr>
          <w:noProof/>
          <w:lang w:val="en-GB"/>
        </w:rPr>
        <w:t>ISOtunes</w:t>
      </w:r>
      <w:r w:rsidR="00753DB6">
        <w:rPr>
          <w:lang w:val="en-GB"/>
        </w:rPr>
        <w:t xml:space="preserve"> </w:t>
      </w:r>
      <w:r w:rsidR="001439F2">
        <w:rPr>
          <w:lang w:val="en-GB"/>
        </w:rPr>
        <w:t xml:space="preserve">earphones </w:t>
      </w:r>
      <w:r w:rsidR="006A5CB4">
        <w:rPr>
          <w:noProof/>
          <w:lang w:val="en-GB"/>
        </w:rPr>
        <w:t>are, therefore,</w:t>
      </w:r>
      <w:r w:rsidR="001439F2">
        <w:rPr>
          <w:lang w:val="en-GB"/>
        </w:rPr>
        <w:t xml:space="preserve"> a useful product for these shooting lovers to aid them</w:t>
      </w:r>
      <w:r w:rsidR="006A5CB4">
        <w:rPr>
          <w:lang w:val="en-GB"/>
        </w:rPr>
        <w:t xml:space="preserve"> to</w:t>
      </w:r>
      <w:r w:rsidR="001439F2">
        <w:rPr>
          <w:lang w:val="en-GB"/>
        </w:rPr>
        <w:t xml:space="preserve"> </w:t>
      </w:r>
      <w:r w:rsidR="00FB1220" w:rsidRPr="006A5CB4">
        <w:rPr>
          <w:noProof/>
          <w:lang w:val="en-GB"/>
        </w:rPr>
        <w:t>minimise</w:t>
      </w:r>
      <w:r w:rsidR="00FB1220">
        <w:rPr>
          <w:lang w:val="en-GB"/>
        </w:rPr>
        <w:t xml:space="preserve"> the noise effects. </w:t>
      </w:r>
      <w:r w:rsidR="00FE2D96" w:rsidRPr="004330BD">
        <w:rPr>
          <w:noProof/>
          <w:lang w:val="en-GB"/>
        </w:rPr>
        <w:t>Th</w:t>
      </w:r>
      <w:r w:rsidR="004330BD">
        <w:rPr>
          <w:noProof/>
          <w:lang w:val="en-GB"/>
        </w:rPr>
        <w:t>is</w:t>
      </w:r>
      <w:r w:rsidR="00FE2D96" w:rsidRPr="004330BD">
        <w:rPr>
          <w:noProof/>
          <w:lang w:val="en-GB"/>
        </w:rPr>
        <w:t xml:space="preserve"> paper</w:t>
      </w:r>
      <w:r w:rsidR="00FE2D96">
        <w:rPr>
          <w:lang w:val="en-GB"/>
        </w:rPr>
        <w:t xml:space="preserve"> offers a marketing plan for the </w:t>
      </w:r>
      <w:r w:rsidR="004324ED">
        <w:rPr>
          <w:lang w:val="en-GB"/>
        </w:rPr>
        <w:t xml:space="preserve">Noise Isolation Earphone from ISOtune, which helps in protecting the gun shooters from the noise pollution. </w:t>
      </w:r>
    </w:p>
    <w:p w:rsidR="002B0182" w:rsidRDefault="0099574B" w:rsidP="00394B55">
      <w:pPr>
        <w:jc w:val="left"/>
        <w:rPr>
          <w:b/>
          <w:lang w:val="en-GB"/>
        </w:rPr>
      </w:pPr>
      <w:r w:rsidRPr="006822E6">
        <w:rPr>
          <w:b/>
          <w:lang w:val="en-GB"/>
        </w:rPr>
        <w:t>Digital marketing plan for ISOtune’s Noise Isolation Earphone</w:t>
      </w:r>
    </w:p>
    <w:p w:rsidR="006822E6" w:rsidRDefault="00C51376" w:rsidP="00394B55">
      <w:pPr>
        <w:jc w:val="left"/>
        <w:rPr>
          <w:lang w:val="en-GB"/>
        </w:rPr>
      </w:pPr>
      <w:r>
        <w:rPr>
          <w:lang w:val="en-GB"/>
        </w:rPr>
        <w:tab/>
      </w:r>
      <w:r w:rsidR="00FC6C6B">
        <w:rPr>
          <w:lang w:val="en-GB"/>
        </w:rPr>
        <w:t>M</w:t>
      </w:r>
      <w:r w:rsidR="005304F6" w:rsidRPr="005304F6">
        <w:rPr>
          <w:lang w:val="en-GB"/>
        </w:rPr>
        <w:t xml:space="preserve">ost of the consumers </w:t>
      </w:r>
      <w:r w:rsidR="00FC6C6B">
        <w:rPr>
          <w:lang w:val="en-GB"/>
        </w:rPr>
        <w:t xml:space="preserve">for the </w:t>
      </w:r>
      <w:r w:rsidR="00464E93">
        <w:rPr>
          <w:lang w:val="en-GB"/>
        </w:rPr>
        <w:t xml:space="preserve">Noise Isolation Earphones </w:t>
      </w:r>
      <w:r w:rsidR="005304F6" w:rsidRPr="005304F6">
        <w:rPr>
          <w:lang w:val="en-GB"/>
        </w:rPr>
        <w:t>are men</w:t>
      </w:r>
      <w:r w:rsidR="00FC6C6B">
        <w:rPr>
          <w:lang w:val="en-GB"/>
        </w:rPr>
        <w:t xml:space="preserve"> from 19 </w:t>
      </w:r>
      <w:r w:rsidR="00FC6C6B" w:rsidRPr="004330BD">
        <w:rPr>
          <w:noProof/>
          <w:lang w:val="en-GB"/>
        </w:rPr>
        <w:t>year</w:t>
      </w:r>
      <w:r w:rsidR="004330BD">
        <w:rPr>
          <w:noProof/>
          <w:lang w:val="en-GB"/>
        </w:rPr>
        <w:t>s</w:t>
      </w:r>
      <w:r w:rsidR="00FC6C6B">
        <w:rPr>
          <w:lang w:val="en-GB"/>
        </w:rPr>
        <w:t xml:space="preserve"> old</w:t>
      </w:r>
      <w:r w:rsidR="005304F6" w:rsidRPr="005304F6">
        <w:rPr>
          <w:lang w:val="en-GB"/>
        </w:rPr>
        <w:t xml:space="preserve">, </w:t>
      </w:r>
      <w:r w:rsidR="00464E93">
        <w:rPr>
          <w:lang w:val="en-GB"/>
        </w:rPr>
        <w:t>who visit shooting ranges as their m</w:t>
      </w:r>
      <w:r w:rsidR="00D050E3">
        <w:rPr>
          <w:lang w:val="en-GB"/>
        </w:rPr>
        <w:t>ai</w:t>
      </w:r>
      <w:r w:rsidR="00464E93">
        <w:rPr>
          <w:lang w:val="en-GB"/>
        </w:rPr>
        <w:t xml:space="preserve">n recreation </w:t>
      </w:r>
      <w:r w:rsidR="00464E93" w:rsidRPr="004330BD">
        <w:rPr>
          <w:noProof/>
          <w:lang w:val="en-GB"/>
        </w:rPr>
        <w:t>cent</w:t>
      </w:r>
      <w:r w:rsidR="004330BD">
        <w:rPr>
          <w:noProof/>
          <w:lang w:val="en-GB"/>
        </w:rPr>
        <w:t>er</w:t>
      </w:r>
      <w:r w:rsidR="00B21B38">
        <w:rPr>
          <w:lang w:val="en-GB"/>
        </w:rPr>
        <w:t xml:space="preserve"> (Horowitz, 2017)</w:t>
      </w:r>
      <w:r w:rsidR="00464E93">
        <w:rPr>
          <w:lang w:val="en-GB"/>
        </w:rPr>
        <w:t xml:space="preserve">. </w:t>
      </w:r>
      <w:r w:rsidR="00D050E3">
        <w:rPr>
          <w:lang w:val="en-GB"/>
        </w:rPr>
        <w:t xml:space="preserve">Being a country with </w:t>
      </w:r>
      <w:r w:rsidR="00126B63">
        <w:rPr>
          <w:lang w:val="en-GB"/>
        </w:rPr>
        <w:t xml:space="preserve">32% </w:t>
      </w:r>
      <w:r w:rsidR="00D050E3">
        <w:rPr>
          <w:lang w:val="en-GB"/>
        </w:rPr>
        <w:t>gun ownership</w:t>
      </w:r>
      <w:r w:rsidR="00126B63">
        <w:rPr>
          <w:lang w:val="en-GB"/>
        </w:rPr>
        <w:t xml:space="preserve"> in households</w:t>
      </w:r>
      <w:r w:rsidR="00D050E3">
        <w:rPr>
          <w:lang w:val="en-GB"/>
        </w:rPr>
        <w:t xml:space="preserve">, shooting range offer </w:t>
      </w:r>
      <w:proofErr w:type="gramStart"/>
      <w:r w:rsidR="00D050E3">
        <w:rPr>
          <w:lang w:val="en-GB"/>
        </w:rPr>
        <w:t>individuals</w:t>
      </w:r>
      <w:proofErr w:type="gramEnd"/>
      <w:r w:rsidR="00D050E3">
        <w:rPr>
          <w:lang w:val="en-GB"/>
        </w:rPr>
        <w:t xml:space="preserve"> opportunities to exercise shooting and perform simulated hunting </w:t>
      </w:r>
      <w:r w:rsidR="00972A29">
        <w:rPr>
          <w:lang w:val="en-GB"/>
        </w:rPr>
        <w:t xml:space="preserve">(Yablon, 2016). </w:t>
      </w:r>
      <w:r w:rsidR="000B11E4">
        <w:rPr>
          <w:lang w:val="en-GB"/>
        </w:rPr>
        <w:t>The main marketing channel for noise isolation earphones are:</w:t>
      </w:r>
    </w:p>
    <w:p w:rsidR="00D262E7" w:rsidRDefault="00947F7D" w:rsidP="000A37DF">
      <w:pPr>
        <w:jc w:val="left"/>
        <w:rPr>
          <w:lang w:val="en-GB"/>
        </w:rPr>
      </w:pPr>
      <w:r w:rsidRPr="00947F7D">
        <w:rPr>
          <w:b/>
          <w:i/>
          <w:lang w:val="en-GB"/>
        </w:rPr>
        <w:t>Social media</w:t>
      </w:r>
      <w:r w:rsidR="002B011A">
        <w:rPr>
          <w:b/>
          <w:i/>
          <w:lang w:val="en-GB"/>
        </w:rPr>
        <w:t xml:space="preserve"> - </w:t>
      </w:r>
      <w:r>
        <w:rPr>
          <w:lang w:val="en-GB"/>
        </w:rPr>
        <w:t xml:space="preserve">is one of the best distribution </w:t>
      </w:r>
      <w:r w:rsidRPr="004330BD">
        <w:rPr>
          <w:noProof/>
          <w:lang w:val="en-GB"/>
        </w:rPr>
        <w:t>channel</w:t>
      </w:r>
      <w:r w:rsidR="004330BD">
        <w:rPr>
          <w:noProof/>
          <w:lang w:val="en-GB"/>
        </w:rPr>
        <w:t>s</w:t>
      </w:r>
      <w:r>
        <w:rPr>
          <w:lang w:val="en-GB"/>
        </w:rPr>
        <w:t xml:space="preserve"> that </w:t>
      </w:r>
      <w:r w:rsidR="000A37DF" w:rsidRPr="006A5CB4">
        <w:rPr>
          <w:noProof/>
          <w:lang w:val="en-GB"/>
        </w:rPr>
        <w:t>ISOtunes</w:t>
      </w:r>
      <w:r w:rsidR="000A37DF">
        <w:rPr>
          <w:lang w:val="en-GB"/>
        </w:rPr>
        <w:t xml:space="preserve"> </w:t>
      </w:r>
      <w:r>
        <w:rPr>
          <w:lang w:val="en-GB"/>
        </w:rPr>
        <w:t xml:space="preserve">can use. </w:t>
      </w:r>
      <w:r w:rsidR="007F4FFD">
        <w:rPr>
          <w:lang w:val="en-GB"/>
        </w:rPr>
        <w:t>With more than 240 million U.S. citizens</w:t>
      </w:r>
      <w:r w:rsidR="005E2208">
        <w:rPr>
          <w:lang w:val="en-GB"/>
        </w:rPr>
        <w:t>, and 69% of adults</w:t>
      </w:r>
      <w:r w:rsidR="007F4FFD">
        <w:rPr>
          <w:lang w:val="en-GB"/>
        </w:rPr>
        <w:t xml:space="preserve"> using </w:t>
      </w:r>
      <w:r w:rsidR="001000B5">
        <w:rPr>
          <w:lang w:val="en-GB"/>
        </w:rPr>
        <w:t>Face book</w:t>
      </w:r>
      <w:r w:rsidR="00CB26D8">
        <w:rPr>
          <w:lang w:val="en-GB"/>
        </w:rPr>
        <w:t xml:space="preserve">, </w:t>
      </w:r>
      <w:r w:rsidR="004330BD">
        <w:rPr>
          <w:noProof/>
          <w:lang w:val="en-GB"/>
        </w:rPr>
        <w:t>Inst</w:t>
      </w:r>
      <w:r w:rsidR="00EC544C" w:rsidRPr="004330BD">
        <w:rPr>
          <w:noProof/>
          <w:lang w:val="en-GB"/>
        </w:rPr>
        <w:t>agram</w:t>
      </w:r>
      <w:r w:rsidR="00A36461">
        <w:rPr>
          <w:lang w:val="en-GB"/>
        </w:rPr>
        <w:t xml:space="preserve">, </w:t>
      </w:r>
      <w:r w:rsidR="004330BD" w:rsidRPr="00916121">
        <w:rPr>
          <w:noProof/>
          <w:lang w:val="en-GB"/>
        </w:rPr>
        <w:t>T</w:t>
      </w:r>
      <w:r w:rsidR="00A36461" w:rsidRPr="00916121">
        <w:rPr>
          <w:noProof/>
          <w:lang w:val="en-GB"/>
        </w:rPr>
        <w:t>witter</w:t>
      </w:r>
      <w:r w:rsidR="00916121">
        <w:rPr>
          <w:noProof/>
          <w:lang w:val="en-GB"/>
        </w:rPr>
        <w:t>,</w:t>
      </w:r>
      <w:r w:rsidR="005E2208">
        <w:rPr>
          <w:lang w:val="en-GB"/>
        </w:rPr>
        <w:t xml:space="preserve"> and </w:t>
      </w:r>
      <w:proofErr w:type="spellStart"/>
      <w:r w:rsidR="005E2208">
        <w:rPr>
          <w:lang w:val="en-GB"/>
        </w:rPr>
        <w:t>Instagram</w:t>
      </w:r>
      <w:proofErr w:type="spellEnd"/>
      <w:r w:rsidR="0072634E">
        <w:rPr>
          <w:lang w:val="en-GB"/>
        </w:rPr>
        <w:t>,</w:t>
      </w:r>
      <w:r w:rsidR="007F4FFD">
        <w:rPr>
          <w:lang w:val="en-GB"/>
        </w:rPr>
        <w:t xml:space="preserve"> </w:t>
      </w:r>
      <w:r w:rsidR="007577E1">
        <w:rPr>
          <w:lang w:val="en-GB"/>
        </w:rPr>
        <w:t xml:space="preserve">advertisement on </w:t>
      </w:r>
      <w:r w:rsidR="00872403">
        <w:rPr>
          <w:lang w:val="en-GB"/>
        </w:rPr>
        <w:t>these platforms</w:t>
      </w:r>
      <w:r w:rsidR="007577E1">
        <w:rPr>
          <w:lang w:val="en-GB"/>
        </w:rPr>
        <w:t xml:space="preserve"> </w:t>
      </w:r>
      <w:r w:rsidR="007F4FFD">
        <w:rPr>
          <w:lang w:val="en-GB"/>
        </w:rPr>
        <w:t>is very effective</w:t>
      </w:r>
      <w:r w:rsidR="0072634E">
        <w:rPr>
          <w:lang w:val="en-GB"/>
        </w:rPr>
        <w:t xml:space="preserve"> (Pewinterest.org, 2016)</w:t>
      </w:r>
      <w:r w:rsidR="007F4FFD">
        <w:rPr>
          <w:lang w:val="en-GB"/>
        </w:rPr>
        <w:t xml:space="preserve">. It </w:t>
      </w:r>
      <w:r w:rsidR="007577E1">
        <w:rPr>
          <w:lang w:val="en-GB"/>
        </w:rPr>
        <w:t xml:space="preserve">should </w:t>
      </w:r>
      <w:r w:rsidR="009C51B1">
        <w:rPr>
          <w:lang w:val="en-GB"/>
        </w:rPr>
        <w:t xml:space="preserve">include videos and pictorial representations that are </w:t>
      </w:r>
      <w:r w:rsidR="007577E1">
        <w:rPr>
          <w:lang w:val="en-GB"/>
        </w:rPr>
        <w:t xml:space="preserve">attractive and </w:t>
      </w:r>
      <w:r w:rsidR="007577E1" w:rsidRPr="004330BD">
        <w:rPr>
          <w:noProof/>
          <w:lang w:val="en-GB"/>
        </w:rPr>
        <w:t>eye</w:t>
      </w:r>
      <w:r w:rsidR="004330BD">
        <w:rPr>
          <w:noProof/>
          <w:lang w:val="en-GB"/>
        </w:rPr>
        <w:t>-</w:t>
      </w:r>
      <w:r w:rsidR="007577E1" w:rsidRPr="004330BD">
        <w:rPr>
          <w:noProof/>
          <w:lang w:val="en-GB"/>
        </w:rPr>
        <w:t>catching</w:t>
      </w:r>
      <w:r w:rsidR="007577E1">
        <w:rPr>
          <w:lang w:val="en-GB"/>
        </w:rPr>
        <w:t xml:space="preserve"> to draw more clicks from the targeted customers. </w:t>
      </w:r>
      <w:r w:rsidR="00824611">
        <w:rPr>
          <w:lang w:val="en-GB"/>
        </w:rPr>
        <w:t xml:space="preserve">Pictorial presentations of the Noise Isolation </w:t>
      </w:r>
      <w:r w:rsidR="00824611">
        <w:rPr>
          <w:lang w:val="en-GB"/>
        </w:rPr>
        <w:lastRenderedPageBreak/>
        <w:t xml:space="preserve">Earphones </w:t>
      </w:r>
      <w:r w:rsidR="000655F1">
        <w:rPr>
          <w:lang w:val="en-GB"/>
        </w:rPr>
        <w:t>should be posted on</w:t>
      </w:r>
      <w:r w:rsidR="00A757BD">
        <w:rPr>
          <w:lang w:val="en-GB"/>
        </w:rPr>
        <w:t xml:space="preserve"> the different platforms to facilitate the number of customers attracted. The posting of the product on the different platform should </w:t>
      </w:r>
      <w:r w:rsidR="00A757BD" w:rsidRPr="004330BD">
        <w:rPr>
          <w:noProof/>
          <w:lang w:val="en-GB"/>
        </w:rPr>
        <w:t xml:space="preserve">be </w:t>
      </w:r>
      <w:r w:rsidR="004330BD">
        <w:rPr>
          <w:noProof/>
          <w:lang w:val="en-GB"/>
        </w:rPr>
        <w:t>in</w:t>
      </w:r>
      <w:r w:rsidR="00A757BD">
        <w:rPr>
          <w:lang w:val="en-GB"/>
        </w:rPr>
        <w:t xml:space="preserve"> different time zones, </w:t>
      </w:r>
      <w:r w:rsidR="00A42D85">
        <w:rPr>
          <w:lang w:val="en-GB"/>
        </w:rPr>
        <w:t>and the company can post its product on the social media pages of these shooting ranges to connect with customers</w:t>
      </w:r>
      <w:r w:rsidR="00782345">
        <w:rPr>
          <w:lang w:val="en-GB"/>
        </w:rPr>
        <w:t xml:space="preserve">. </w:t>
      </w:r>
      <w:r w:rsidR="009C4B3A">
        <w:rPr>
          <w:lang w:val="en-GB"/>
        </w:rPr>
        <w:t xml:space="preserve">The audience should be continually engaged and observed, </w:t>
      </w:r>
      <w:r w:rsidR="009C51B1">
        <w:rPr>
          <w:lang w:val="en-GB"/>
        </w:rPr>
        <w:t xml:space="preserve">with constant feedbacks </w:t>
      </w:r>
      <w:r w:rsidR="00325108">
        <w:rPr>
          <w:lang w:val="en-GB"/>
        </w:rPr>
        <w:t xml:space="preserve">to consumers for their inquiries and concerns. </w:t>
      </w:r>
      <w:r w:rsidR="00AE39EC">
        <w:rPr>
          <w:lang w:val="en-GB"/>
        </w:rPr>
        <w:t xml:space="preserve">A budget of $1,200 will help create </w:t>
      </w:r>
      <w:r w:rsidR="00AE39EC" w:rsidRPr="004330BD">
        <w:rPr>
          <w:noProof/>
          <w:lang w:val="en-GB"/>
        </w:rPr>
        <w:t xml:space="preserve">accounts </w:t>
      </w:r>
      <w:r w:rsidR="004330BD">
        <w:rPr>
          <w:noProof/>
          <w:lang w:val="en-GB"/>
        </w:rPr>
        <w:t>o</w:t>
      </w:r>
      <w:r w:rsidR="00AE39EC" w:rsidRPr="004330BD">
        <w:rPr>
          <w:noProof/>
          <w:lang w:val="en-GB"/>
        </w:rPr>
        <w:t>n</w:t>
      </w:r>
      <w:r w:rsidR="00AE39EC">
        <w:rPr>
          <w:lang w:val="en-GB"/>
        </w:rPr>
        <w:t xml:space="preserve"> these platforms and creating contents for users.</w:t>
      </w:r>
      <w:r w:rsidR="009C4B3A">
        <w:rPr>
          <w:lang w:val="en-GB"/>
        </w:rPr>
        <w:t xml:space="preserve"> </w:t>
      </w:r>
    </w:p>
    <w:p w:rsidR="004576E3" w:rsidRDefault="00D262E7" w:rsidP="00947F7D">
      <w:pPr>
        <w:tabs>
          <w:tab w:val="left" w:pos="420"/>
          <w:tab w:val="center" w:pos="4513"/>
        </w:tabs>
        <w:jc w:val="left"/>
        <w:rPr>
          <w:lang w:val="en-GB"/>
        </w:rPr>
      </w:pPr>
      <w:r w:rsidRPr="00325108">
        <w:rPr>
          <w:b/>
          <w:i/>
          <w:lang w:val="en-GB"/>
        </w:rPr>
        <w:t>Email</w:t>
      </w:r>
      <w:r w:rsidR="00325108">
        <w:rPr>
          <w:b/>
          <w:i/>
          <w:lang w:val="en-GB"/>
        </w:rPr>
        <w:t xml:space="preserve"> - </w:t>
      </w:r>
      <w:r w:rsidR="00A31591" w:rsidRPr="00A31591">
        <w:rPr>
          <w:lang w:val="en-GB"/>
        </w:rPr>
        <w:t>When a customer visits a website, tends to like the product,</w:t>
      </w:r>
      <w:r w:rsidR="00FC30FC">
        <w:rPr>
          <w:lang w:val="en-GB"/>
        </w:rPr>
        <w:t xml:space="preserve"> and even downloads an e-book about the product, the company send</w:t>
      </w:r>
      <w:r w:rsidR="00BD1ED6">
        <w:rPr>
          <w:lang w:val="en-GB"/>
        </w:rPr>
        <w:t>s an</w:t>
      </w:r>
      <w:r w:rsidR="00FC30FC">
        <w:rPr>
          <w:lang w:val="en-GB"/>
        </w:rPr>
        <w:t xml:space="preserve"> </w:t>
      </w:r>
      <w:r w:rsidR="00BD1ED6">
        <w:rPr>
          <w:lang w:val="en-GB"/>
        </w:rPr>
        <w:t>e</w:t>
      </w:r>
      <w:r w:rsidR="00FC30FC">
        <w:rPr>
          <w:lang w:val="en-GB"/>
        </w:rPr>
        <w:t xml:space="preserve">mail with </w:t>
      </w:r>
      <w:r w:rsidR="00916121">
        <w:rPr>
          <w:lang w:val="en-GB"/>
        </w:rPr>
        <w:t>a lot of</w:t>
      </w:r>
      <w:r w:rsidR="00FC30FC" w:rsidRPr="004330BD">
        <w:rPr>
          <w:noProof/>
          <w:lang w:val="en-GB"/>
        </w:rPr>
        <w:t xml:space="preserve"> information</w:t>
      </w:r>
      <w:r w:rsidR="00FC30FC">
        <w:rPr>
          <w:lang w:val="en-GB"/>
        </w:rPr>
        <w:t xml:space="preserve"> concerning the product. </w:t>
      </w:r>
      <w:r w:rsidR="00BD1ED6">
        <w:rPr>
          <w:lang w:val="en-GB"/>
        </w:rPr>
        <w:t>Email marketing will help inform customers more about the product, though requires some moderation.</w:t>
      </w:r>
      <w:r w:rsidR="000B4880">
        <w:rPr>
          <w:lang w:val="en-GB"/>
        </w:rPr>
        <w:t xml:space="preserve"> A budget of $1,000 will enable the company </w:t>
      </w:r>
      <w:r w:rsidR="000B4880" w:rsidRPr="00916121">
        <w:rPr>
          <w:noProof/>
          <w:lang w:val="en-GB"/>
        </w:rPr>
        <w:t>meet</w:t>
      </w:r>
      <w:r w:rsidR="00916121">
        <w:rPr>
          <w:noProof/>
          <w:lang w:val="en-GB"/>
        </w:rPr>
        <w:t>s</w:t>
      </w:r>
      <w:r w:rsidR="000B4880">
        <w:rPr>
          <w:lang w:val="en-GB"/>
        </w:rPr>
        <w:t xml:space="preserve"> this objective, with an inbuilt automatic email </w:t>
      </w:r>
      <w:r w:rsidR="000B4880" w:rsidRPr="00916121">
        <w:rPr>
          <w:noProof/>
          <w:lang w:val="en-GB"/>
        </w:rPr>
        <w:t xml:space="preserve">system </w:t>
      </w:r>
      <w:r w:rsidR="00916121">
        <w:rPr>
          <w:noProof/>
          <w:lang w:val="en-GB"/>
        </w:rPr>
        <w:t>o</w:t>
      </w:r>
      <w:r w:rsidR="000B4880" w:rsidRPr="00916121">
        <w:rPr>
          <w:noProof/>
          <w:lang w:val="en-GB"/>
        </w:rPr>
        <w:t>n</w:t>
      </w:r>
      <w:r w:rsidR="000B4880">
        <w:rPr>
          <w:lang w:val="en-GB"/>
        </w:rPr>
        <w:t xml:space="preserve"> the company website.</w:t>
      </w:r>
    </w:p>
    <w:p w:rsidR="00B5683E" w:rsidRDefault="00B5683E" w:rsidP="00947F7D">
      <w:pPr>
        <w:tabs>
          <w:tab w:val="left" w:pos="420"/>
          <w:tab w:val="center" w:pos="4513"/>
        </w:tabs>
        <w:jc w:val="left"/>
        <w:rPr>
          <w:lang w:val="en-GB"/>
        </w:rPr>
      </w:pPr>
      <w:r>
        <w:rPr>
          <w:b/>
          <w:i/>
          <w:lang w:val="en-GB"/>
        </w:rPr>
        <w:t xml:space="preserve">Referral traffic/affiliate marketing – </w:t>
      </w:r>
      <w:r w:rsidRPr="00B5683E">
        <w:rPr>
          <w:lang w:val="en-GB"/>
        </w:rPr>
        <w:t>generating traffic from other websites</w:t>
      </w:r>
      <w:r>
        <w:rPr>
          <w:lang w:val="en-GB"/>
        </w:rPr>
        <w:t xml:space="preserve"> to the company website will help increase sales and subscriptions. Websites and blogs dealing with technological products</w:t>
      </w:r>
      <w:r w:rsidR="00B34D64">
        <w:rPr>
          <w:lang w:val="en-GB"/>
        </w:rPr>
        <w:t>, and websites owned by the shooting ranges could be important areas to advertise the product and connect with this niche market</w:t>
      </w:r>
      <w:r w:rsidR="00E14063">
        <w:rPr>
          <w:lang w:val="en-GB"/>
        </w:rPr>
        <w:t>. The company can set aside $10,000 for paying these websites and blogs in exchange for a large pool of potential clients.</w:t>
      </w:r>
      <w:r w:rsidR="0021289B">
        <w:rPr>
          <w:lang w:val="en-GB"/>
        </w:rPr>
        <w:t xml:space="preserve"> The company can distribute</w:t>
      </w:r>
      <w:r w:rsidR="0053051E">
        <w:rPr>
          <w:lang w:val="en-GB"/>
        </w:rPr>
        <w:t xml:space="preserve"> products to customers through </w:t>
      </w:r>
      <w:r w:rsidR="0053051E" w:rsidRPr="006A5CB4">
        <w:rPr>
          <w:noProof/>
          <w:lang w:val="en-GB"/>
        </w:rPr>
        <w:t>e</w:t>
      </w:r>
      <w:r w:rsidR="006A5CB4">
        <w:rPr>
          <w:noProof/>
          <w:lang w:val="en-GB"/>
        </w:rPr>
        <w:t>-</w:t>
      </w:r>
      <w:r w:rsidR="0053051E" w:rsidRPr="006A5CB4">
        <w:rPr>
          <w:noProof/>
          <w:lang w:val="en-GB"/>
        </w:rPr>
        <w:t>commerce</w:t>
      </w:r>
      <w:r w:rsidR="0053051E">
        <w:rPr>
          <w:lang w:val="en-GB"/>
        </w:rPr>
        <w:t xml:space="preserve"> ordering system from the company website, which will help in meeting the needs of many customers. </w:t>
      </w:r>
      <w:r w:rsidR="0021289B">
        <w:rPr>
          <w:lang w:val="en-GB"/>
        </w:rPr>
        <w:t xml:space="preserve"> </w:t>
      </w:r>
    </w:p>
    <w:p w:rsidR="00E14063" w:rsidRPr="00B5683E" w:rsidRDefault="00EC3A4F" w:rsidP="00947F7D">
      <w:pPr>
        <w:tabs>
          <w:tab w:val="left" w:pos="420"/>
          <w:tab w:val="center" w:pos="4513"/>
        </w:tabs>
        <w:jc w:val="left"/>
        <w:rPr>
          <w:lang w:val="en-GB"/>
        </w:rPr>
      </w:pPr>
      <w:r>
        <w:rPr>
          <w:lang w:val="en-GB"/>
        </w:rPr>
        <w:tab/>
      </w:r>
      <w:r w:rsidR="00F6788C">
        <w:rPr>
          <w:lang w:val="en-GB"/>
        </w:rPr>
        <w:t xml:space="preserve">These strategies will help the company market its product to its potential consumers and expand its client base. Accompanying the product with style, usability, health </w:t>
      </w:r>
      <w:r w:rsidR="00F6788C" w:rsidRPr="00916121">
        <w:rPr>
          <w:noProof/>
          <w:lang w:val="en-GB"/>
        </w:rPr>
        <w:t>message</w:t>
      </w:r>
      <w:r w:rsidR="00916121">
        <w:rPr>
          <w:noProof/>
          <w:lang w:val="en-GB"/>
        </w:rPr>
        <w:t>,</w:t>
      </w:r>
      <w:r w:rsidR="00F6788C">
        <w:rPr>
          <w:lang w:val="en-GB"/>
        </w:rPr>
        <w:t xml:space="preserve"> and versatility </w:t>
      </w:r>
      <w:proofErr w:type="gramStart"/>
      <w:r w:rsidR="00F6788C">
        <w:rPr>
          <w:lang w:val="en-GB"/>
        </w:rPr>
        <w:t xml:space="preserve">is imperative, meaning </w:t>
      </w:r>
      <w:r w:rsidR="004163D9">
        <w:rPr>
          <w:lang w:val="en-GB"/>
        </w:rPr>
        <w:t>clients</w:t>
      </w:r>
      <w:proofErr w:type="gramEnd"/>
      <w:r w:rsidR="004163D9">
        <w:rPr>
          <w:lang w:val="en-GB"/>
        </w:rPr>
        <w:t xml:space="preserve"> will get value for money</w:t>
      </w:r>
      <w:r w:rsidR="00F6788C">
        <w:rPr>
          <w:lang w:val="en-GB"/>
        </w:rPr>
        <w:t>.</w:t>
      </w:r>
      <w:r w:rsidR="004163D9">
        <w:rPr>
          <w:lang w:val="en-GB"/>
        </w:rPr>
        <w:t xml:space="preserve"> These strategies will also help the company operate on</w:t>
      </w:r>
      <w:r w:rsidR="00916121">
        <w:rPr>
          <w:lang w:val="en-GB"/>
        </w:rPr>
        <w:t xml:space="preserve"> a</w:t>
      </w:r>
      <w:r w:rsidR="004163D9">
        <w:rPr>
          <w:lang w:val="en-GB"/>
        </w:rPr>
        <w:t xml:space="preserve"> </w:t>
      </w:r>
      <w:r w:rsidR="004163D9" w:rsidRPr="00916121">
        <w:rPr>
          <w:noProof/>
          <w:lang w:val="en-GB"/>
        </w:rPr>
        <w:t>low</w:t>
      </w:r>
      <w:r w:rsidR="004163D9">
        <w:rPr>
          <w:lang w:val="en-GB"/>
        </w:rPr>
        <w:t xml:space="preserve"> budget in terms of advertisement yet generate high incomes.</w:t>
      </w:r>
      <w:r w:rsidR="003F2331">
        <w:rPr>
          <w:lang w:val="en-GB"/>
        </w:rPr>
        <w:t xml:space="preserve"> Constant engagement of customers helps spread word of mouth about the products</w:t>
      </w:r>
      <w:r w:rsidR="00B07BBA">
        <w:rPr>
          <w:lang w:val="en-GB"/>
        </w:rPr>
        <w:t>, while product campaigns in shooting ranges will help earn customer trust</w:t>
      </w:r>
      <w:r w:rsidR="003F2331">
        <w:rPr>
          <w:lang w:val="en-GB"/>
        </w:rPr>
        <w:t>.</w:t>
      </w:r>
    </w:p>
    <w:p w:rsidR="00E14063" w:rsidRDefault="00A846AB" w:rsidP="00EC3A4F">
      <w:pPr>
        <w:tabs>
          <w:tab w:val="left" w:pos="420"/>
          <w:tab w:val="center" w:pos="4513"/>
        </w:tabs>
        <w:rPr>
          <w:lang w:val="en-GB"/>
        </w:rPr>
      </w:pPr>
      <w:r>
        <w:rPr>
          <w:lang w:val="en-GB"/>
        </w:rPr>
        <w:lastRenderedPageBreak/>
        <w:t xml:space="preserve">References </w:t>
      </w:r>
    </w:p>
    <w:p w:rsidR="00A846AB" w:rsidRDefault="00A846AB" w:rsidP="000D176E">
      <w:pPr>
        <w:tabs>
          <w:tab w:val="left" w:pos="420"/>
          <w:tab w:val="center" w:pos="4513"/>
        </w:tabs>
        <w:ind w:left="477" w:hanging="420"/>
        <w:jc w:val="left"/>
        <w:rPr>
          <w:color w:val="000000" w:themeColor="text1"/>
        </w:rPr>
      </w:pPr>
      <w:r w:rsidRPr="000D176E">
        <w:rPr>
          <w:color w:val="000000" w:themeColor="text1"/>
          <w:lang w:val="en-GB"/>
        </w:rPr>
        <w:t xml:space="preserve">Horowitz, M. J. </w:t>
      </w:r>
      <w:r w:rsidR="000D176E" w:rsidRPr="000D176E">
        <w:rPr>
          <w:color w:val="000000" w:themeColor="text1"/>
          <w:lang w:val="en-GB"/>
        </w:rPr>
        <w:t xml:space="preserve">(2017). </w:t>
      </w:r>
      <w:r w:rsidRPr="00A846AB">
        <w:rPr>
          <w:rFonts w:eastAsia="Times New Roman"/>
          <w:bCs/>
          <w:color w:val="000000" w:themeColor="text1"/>
          <w:kern w:val="36"/>
          <w:szCs w:val="48"/>
        </w:rPr>
        <w:t>How male and female gun owners in the U.S. compare</w:t>
      </w:r>
      <w:r w:rsidR="000D176E" w:rsidRPr="000D176E">
        <w:rPr>
          <w:rFonts w:eastAsia="Times New Roman"/>
          <w:bCs/>
          <w:color w:val="000000" w:themeColor="text1"/>
          <w:kern w:val="36"/>
          <w:szCs w:val="48"/>
        </w:rPr>
        <w:t xml:space="preserve">. Retrieved from: </w:t>
      </w:r>
      <w:hyperlink r:id="rId6" w:history="1">
        <w:r w:rsidR="000D176E" w:rsidRPr="000D176E">
          <w:rPr>
            <w:rStyle w:val="Hyperlink"/>
            <w:rFonts w:eastAsia="Times New Roman"/>
            <w:bCs/>
            <w:color w:val="000000" w:themeColor="text1"/>
            <w:kern w:val="36"/>
            <w:szCs w:val="48"/>
            <w:u w:val="none"/>
          </w:rPr>
          <w:t>http://www.pewresearch.org/fact-tank/2017/06/29/how-male-and-female-gun-owners-in-the-u-s-compare/</w:t>
        </w:r>
      </w:hyperlink>
      <w:r w:rsidR="000D176E" w:rsidRPr="000D176E">
        <w:rPr>
          <w:rFonts w:eastAsia="Times New Roman"/>
          <w:bCs/>
          <w:color w:val="000000" w:themeColor="text1"/>
          <w:kern w:val="36"/>
          <w:szCs w:val="48"/>
        </w:rPr>
        <w:t xml:space="preserve">. </w:t>
      </w:r>
      <w:r w:rsidR="000D176E" w:rsidRPr="000D176E">
        <w:rPr>
          <w:color w:val="000000" w:themeColor="text1"/>
        </w:rPr>
        <w:t>(Accessed 4 December 2017)</w:t>
      </w:r>
    </w:p>
    <w:p w:rsidR="008F238C" w:rsidRPr="008F238C" w:rsidRDefault="008F238C" w:rsidP="008F238C">
      <w:pPr>
        <w:tabs>
          <w:tab w:val="left" w:pos="420"/>
          <w:tab w:val="center" w:pos="4513"/>
        </w:tabs>
        <w:ind w:left="477" w:hanging="420"/>
        <w:jc w:val="left"/>
        <w:rPr>
          <w:color w:val="000000" w:themeColor="text1"/>
        </w:rPr>
      </w:pPr>
      <w:r w:rsidRPr="006A5CB4">
        <w:rPr>
          <w:noProof/>
          <w:color w:val="000000" w:themeColor="text1"/>
        </w:rPr>
        <w:t>McCa</w:t>
      </w:r>
      <w:r w:rsidR="006A5CB4">
        <w:rPr>
          <w:noProof/>
          <w:color w:val="000000" w:themeColor="text1"/>
        </w:rPr>
        <w:t>r</w:t>
      </w:r>
      <w:r w:rsidRPr="006A5CB4">
        <w:rPr>
          <w:noProof/>
          <w:color w:val="000000" w:themeColor="text1"/>
        </w:rPr>
        <w:t>thy</w:t>
      </w:r>
      <w:r w:rsidRPr="008F238C">
        <w:rPr>
          <w:color w:val="000000" w:themeColor="text1"/>
        </w:rPr>
        <w:t xml:space="preserve">, T., </w:t>
      </w:r>
      <w:bookmarkStart w:id="0" w:name="_GoBack"/>
      <w:bookmarkEnd w:id="0"/>
      <w:r w:rsidRPr="006A5CB4">
        <w:rPr>
          <w:noProof/>
          <w:color w:val="000000" w:themeColor="text1"/>
        </w:rPr>
        <w:t>Becket</w:t>
      </w:r>
      <w:r w:rsidRPr="008F238C">
        <w:rPr>
          <w:color w:val="000000" w:themeColor="text1"/>
        </w:rPr>
        <w:t xml:space="preserve">, L., &amp; </w:t>
      </w:r>
      <w:proofErr w:type="spellStart"/>
      <w:r w:rsidRPr="008F238C">
        <w:rPr>
          <w:color w:val="000000" w:themeColor="text1"/>
        </w:rPr>
        <w:t>Glenza</w:t>
      </w:r>
      <w:proofErr w:type="spellEnd"/>
      <w:r w:rsidRPr="008F238C">
        <w:rPr>
          <w:color w:val="000000" w:themeColor="text1"/>
        </w:rPr>
        <w:t xml:space="preserve">, J. America's passion for guns: ownership and violence by the numbers. Retrieved from: </w:t>
      </w:r>
      <w:hyperlink r:id="rId7" w:history="1">
        <w:r w:rsidRPr="008F238C">
          <w:rPr>
            <w:rStyle w:val="Hyperlink"/>
            <w:color w:val="000000" w:themeColor="text1"/>
            <w:u w:val="none"/>
          </w:rPr>
          <w:t>https://www.theguardian.com/us-news/2017/oct/02/us-gun-control-ownership-violence-statistics</w:t>
        </w:r>
      </w:hyperlink>
      <w:r w:rsidRPr="008F238C">
        <w:rPr>
          <w:color w:val="000000" w:themeColor="text1"/>
        </w:rPr>
        <w:t xml:space="preserve">. </w:t>
      </w:r>
      <w:r w:rsidRPr="000D176E">
        <w:rPr>
          <w:color w:val="000000" w:themeColor="text1"/>
        </w:rPr>
        <w:t>(Accessed 4 December 2017)</w:t>
      </w:r>
    </w:p>
    <w:p w:rsidR="0053051E" w:rsidRPr="008F238C" w:rsidRDefault="0053051E" w:rsidP="0053051E">
      <w:pPr>
        <w:tabs>
          <w:tab w:val="left" w:pos="420"/>
          <w:tab w:val="center" w:pos="4513"/>
        </w:tabs>
        <w:ind w:left="477" w:hanging="420"/>
        <w:jc w:val="left"/>
        <w:rPr>
          <w:color w:val="000000" w:themeColor="text1"/>
        </w:rPr>
      </w:pPr>
      <w:r w:rsidRPr="006A5CB4">
        <w:rPr>
          <w:rFonts w:eastAsia="Times New Roman"/>
          <w:bCs/>
          <w:noProof/>
          <w:color w:val="000000" w:themeColor="text1"/>
          <w:kern w:val="36"/>
          <w:szCs w:val="48"/>
        </w:rPr>
        <w:t>Pewinterest</w:t>
      </w:r>
      <w:r w:rsidRPr="008F238C">
        <w:rPr>
          <w:rFonts w:eastAsia="Times New Roman"/>
          <w:bCs/>
          <w:color w:val="000000" w:themeColor="text1"/>
          <w:kern w:val="36"/>
          <w:szCs w:val="48"/>
        </w:rPr>
        <w:t>.</w:t>
      </w:r>
      <w:proofErr w:type="spellStart"/>
      <w:r w:rsidRPr="008F238C">
        <w:rPr>
          <w:rFonts w:eastAsia="Times New Roman"/>
          <w:bCs/>
          <w:color w:val="000000" w:themeColor="text1"/>
          <w:kern w:val="36"/>
          <w:szCs w:val="48"/>
        </w:rPr>
        <w:t>irg</w:t>
      </w:r>
      <w:proofErr w:type="spellEnd"/>
      <w:r w:rsidRPr="008F238C">
        <w:rPr>
          <w:rFonts w:eastAsia="Times New Roman"/>
          <w:bCs/>
          <w:color w:val="000000" w:themeColor="text1"/>
          <w:kern w:val="36"/>
          <w:szCs w:val="48"/>
        </w:rPr>
        <w:t xml:space="preserve">. </w:t>
      </w:r>
      <w:r w:rsidRPr="008F238C">
        <w:rPr>
          <w:color w:val="000000" w:themeColor="text1"/>
        </w:rPr>
        <w:t xml:space="preserve">Social Media Fact Sheet. </w:t>
      </w:r>
      <w:proofErr w:type="gramStart"/>
      <w:r w:rsidRPr="008F238C">
        <w:rPr>
          <w:color w:val="000000" w:themeColor="text1"/>
        </w:rPr>
        <w:t>Pew Research Center.</w:t>
      </w:r>
      <w:proofErr w:type="gramEnd"/>
      <w:r w:rsidRPr="008F238C">
        <w:rPr>
          <w:color w:val="000000" w:themeColor="text1"/>
        </w:rPr>
        <w:t xml:space="preserve"> Retrieved from: </w:t>
      </w:r>
      <w:hyperlink r:id="rId8" w:history="1">
        <w:r w:rsidRPr="008F238C">
          <w:rPr>
            <w:rStyle w:val="Hyperlink"/>
            <w:color w:val="000000" w:themeColor="text1"/>
            <w:u w:val="none"/>
          </w:rPr>
          <w:t>http://www.pewinternet.org/fact-sheet/social-media/</w:t>
        </w:r>
      </w:hyperlink>
      <w:r w:rsidRPr="008F238C">
        <w:rPr>
          <w:color w:val="000000" w:themeColor="text1"/>
        </w:rPr>
        <w:t xml:space="preserve">. </w:t>
      </w:r>
      <w:r w:rsidR="008F238C" w:rsidRPr="000D176E">
        <w:rPr>
          <w:color w:val="000000" w:themeColor="text1"/>
        </w:rPr>
        <w:t>(Accessed 4 December 2017)</w:t>
      </w:r>
    </w:p>
    <w:p w:rsidR="000D176E" w:rsidRPr="00A846AB" w:rsidRDefault="000D176E" w:rsidP="000D176E">
      <w:pPr>
        <w:tabs>
          <w:tab w:val="left" w:pos="420"/>
          <w:tab w:val="center" w:pos="4513"/>
        </w:tabs>
        <w:ind w:left="477" w:hanging="420"/>
        <w:jc w:val="left"/>
        <w:rPr>
          <w:rFonts w:eastAsia="Times New Roman"/>
          <w:b/>
          <w:bCs/>
          <w:color w:val="000000" w:themeColor="text1"/>
          <w:kern w:val="36"/>
          <w:sz w:val="48"/>
          <w:szCs w:val="48"/>
        </w:rPr>
      </w:pPr>
      <w:proofErr w:type="spellStart"/>
      <w:r w:rsidRPr="000D176E">
        <w:rPr>
          <w:rFonts w:eastAsia="Times New Roman"/>
          <w:bCs/>
          <w:color w:val="000000" w:themeColor="text1"/>
          <w:kern w:val="36"/>
          <w:szCs w:val="48"/>
        </w:rPr>
        <w:t>Yablon</w:t>
      </w:r>
      <w:proofErr w:type="spellEnd"/>
      <w:r w:rsidRPr="000D176E">
        <w:rPr>
          <w:rFonts w:eastAsia="Times New Roman"/>
          <w:bCs/>
          <w:color w:val="000000" w:themeColor="text1"/>
          <w:kern w:val="36"/>
          <w:szCs w:val="48"/>
        </w:rPr>
        <w:t xml:space="preserve">, A. (2016). </w:t>
      </w:r>
      <w:r w:rsidRPr="000D176E">
        <w:rPr>
          <w:color w:val="000000" w:themeColor="text1"/>
        </w:rPr>
        <w:t xml:space="preserve">The Environmental Impact of Gun Ranges. Retrieved from: </w:t>
      </w:r>
      <w:hyperlink r:id="rId9" w:history="1">
        <w:r w:rsidRPr="000D176E">
          <w:rPr>
            <w:rStyle w:val="Hyperlink"/>
            <w:color w:val="000000" w:themeColor="text1"/>
            <w:u w:val="none"/>
          </w:rPr>
          <w:t>https://www.theatlantic.com/politics/archive/2016/04/environmental-effects-of-guns/478803/</w:t>
        </w:r>
      </w:hyperlink>
      <w:r w:rsidRPr="000D176E">
        <w:rPr>
          <w:color w:val="000000" w:themeColor="text1"/>
        </w:rPr>
        <w:t>. (Accessed 4 December 2017)</w:t>
      </w:r>
    </w:p>
    <w:p w:rsidR="00A846AB" w:rsidRDefault="00A846AB" w:rsidP="00947F7D">
      <w:pPr>
        <w:tabs>
          <w:tab w:val="left" w:pos="420"/>
          <w:tab w:val="center" w:pos="4513"/>
        </w:tabs>
        <w:jc w:val="left"/>
        <w:rPr>
          <w:lang w:val="en-GB"/>
        </w:rPr>
      </w:pPr>
    </w:p>
    <w:p w:rsidR="00E14063" w:rsidRDefault="00E14063" w:rsidP="00947F7D">
      <w:pPr>
        <w:tabs>
          <w:tab w:val="left" w:pos="420"/>
          <w:tab w:val="center" w:pos="4513"/>
        </w:tabs>
        <w:jc w:val="left"/>
        <w:rPr>
          <w:lang w:val="en-GB"/>
        </w:rPr>
      </w:pPr>
    </w:p>
    <w:p w:rsidR="00E14063" w:rsidRDefault="00E14063" w:rsidP="00947F7D">
      <w:pPr>
        <w:tabs>
          <w:tab w:val="left" w:pos="420"/>
          <w:tab w:val="center" w:pos="4513"/>
        </w:tabs>
        <w:jc w:val="left"/>
        <w:rPr>
          <w:lang w:val="en-GB"/>
        </w:rPr>
      </w:pPr>
    </w:p>
    <w:p w:rsidR="00E14063" w:rsidRDefault="00E14063" w:rsidP="00947F7D">
      <w:pPr>
        <w:tabs>
          <w:tab w:val="left" w:pos="420"/>
          <w:tab w:val="center" w:pos="4513"/>
        </w:tabs>
        <w:jc w:val="left"/>
        <w:rPr>
          <w:lang w:val="en-GB"/>
        </w:rPr>
      </w:pPr>
    </w:p>
    <w:p w:rsidR="00E14063" w:rsidRDefault="00E14063" w:rsidP="00947F7D">
      <w:pPr>
        <w:tabs>
          <w:tab w:val="left" w:pos="420"/>
          <w:tab w:val="center" w:pos="4513"/>
        </w:tabs>
        <w:jc w:val="left"/>
        <w:rPr>
          <w:lang w:val="en-GB"/>
        </w:rPr>
      </w:pPr>
    </w:p>
    <w:p w:rsidR="00947F7D" w:rsidRPr="00947F7D" w:rsidRDefault="004576E3" w:rsidP="00947F7D">
      <w:pPr>
        <w:tabs>
          <w:tab w:val="left" w:pos="420"/>
          <w:tab w:val="center" w:pos="4513"/>
        </w:tabs>
        <w:jc w:val="left"/>
        <w:rPr>
          <w:lang w:val="en-GB"/>
        </w:rPr>
      </w:pPr>
      <w:r>
        <w:rPr>
          <w:lang w:val="en-GB"/>
        </w:rPr>
        <w:tab/>
      </w:r>
      <w:r w:rsidR="00947F7D">
        <w:rPr>
          <w:lang w:val="en-GB"/>
        </w:rPr>
        <w:tab/>
      </w:r>
    </w:p>
    <w:sectPr w:rsidR="00947F7D" w:rsidRPr="00947F7D" w:rsidSect="00C4640B">
      <w:head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6C0" w:rsidRDefault="00FD36C0" w:rsidP="00C4640B">
      <w:pPr>
        <w:spacing w:after="0" w:line="240" w:lineRule="auto"/>
      </w:pPr>
      <w:r>
        <w:separator/>
      </w:r>
    </w:p>
  </w:endnote>
  <w:endnote w:type="continuationSeparator" w:id="0">
    <w:p w:rsidR="00FD36C0" w:rsidRDefault="00FD36C0" w:rsidP="00C46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6C0" w:rsidRDefault="00FD36C0" w:rsidP="00C4640B">
      <w:pPr>
        <w:spacing w:after="0" w:line="240" w:lineRule="auto"/>
      </w:pPr>
      <w:r>
        <w:separator/>
      </w:r>
    </w:p>
  </w:footnote>
  <w:footnote w:type="continuationSeparator" w:id="0">
    <w:p w:rsidR="00FD36C0" w:rsidRDefault="00FD36C0" w:rsidP="00C46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0B" w:rsidRDefault="00C4640B" w:rsidP="00C4640B">
    <w:pPr>
      <w:pStyle w:val="Header"/>
      <w:jc w:val="left"/>
    </w:pPr>
    <w:r w:rsidRPr="00E87A0A">
      <w:rPr>
        <w:lang w:val="en-GB"/>
      </w:rPr>
      <w:t xml:space="preserve">PROMOTION PLAN </w:t>
    </w:r>
    <w:r>
      <w:rPr>
        <w:lang w:val="en-GB"/>
      </w:rPr>
      <w:tab/>
    </w:r>
    <w:r>
      <w:rPr>
        <w:lang w:val="en-GB"/>
      </w:rPr>
      <w:tab/>
    </w:r>
    <w:sdt>
      <w:sdtPr>
        <w:id w:val="-17813384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E2773">
          <w:fldChar w:fldCharType="begin"/>
        </w:r>
        <w:r>
          <w:instrText xml:space="preserve"> PAGE   \* MERGEFORMAT </w:instrText>
        </w:r>
        <w:r w:rsidR="004E2773">
          <w:fldChar w:fldCharType="separate"/>
        </w:r>
        <w:r w:rsidR="001000B5">
          <w:rPr>
            <w:noProof/>
          </w:rPr>
          <w:t>4</w:t>
        </w:r>
        <w:r w:rsidR="004E2773">
          <w:rPr>
            <w:noProof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16493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640B" w:rsidRDefault="00C4640B" w:rsidP="00C4640B">
        <w:pPr>
          <w:pStyle w:val="Header"/>
          <w:jc w:val="left"/>
        </w:pPr>
        <w:r>
          <w:t xml:space="preserve">Running head: </w:t>
        </w:r>
        <w:r w:rsidRPr="00E87A0A">
          <w:rPr>
            <w:lang w:val="en-GB"/>
          </w:rPr>
          <w:t xml:space="preserve">PROMOTION PLAN </w:t>
        </w:r>
        <w:r>
          <w:rPr>
            <w:lang w:val="en-GB"/>
          </w:rPr>
          <w:tab/>
        </w:r>
        <w:r>
          <w:rPr>
            <w:lang w:val="en-GB"/>
          </w:rPr>
          <w:tab/>
        </w:r>
        <w:r w:rsidR="004E2773">
          <w:fldChar w:fldCharType="begin"/>
        </w:r>
        <w:r>
          <w:instrText xml:space="preserve"> PAGE   \* MERGEFORMAT </w:instrText>
        </w:r>
        <w:r w:rsidR="004E2773">
          <w:fldChar w:fldCharType="separate"/>
        </w:r>
        <w:r w:rsidR="00B575FB">
          <w:rPr>
            <w:noProof/>
          </w:rPr>
          <w:t>1</w:t>
        </w:r>
        <w:r w:rsidR="004E2773"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bMwMTY3sTQyNbIwsjRU0lEKTi0uzszPAykwqgUATzGTKiwAAAA="/>
  </w:docVars>
  <w:rsids>
    <w:rsidRoot w:val="001C2847"/>
    <w:rsid w:val="00003371"/>
    <w:rsid w:val="00015052"/>
    <w:rsid w:val="000655F1"/>
    <w:rsid w:val="000A17EC"/>
    <w:rsid w:val="000A37DF"/>
    <w:rsid w:val="000B11E4"/>
    <w:rsid w:val="000B4880"/>
    <w:rsid w:val="000B50F4"/>
    <w:rsid w:val="000D176E"/>
    <w:rsid w:val="001000B5"/>
    <w:rsid w:val="00112B9B"/>
    <w:rsid w:val="00126B63"/>
    <w:rsid w:val="001439F2"/>
    <w:rsid w:val="0017553E"/>
    <w:rsid w:val="001C2847"/>
    <w:rsid w:val="0021289B"/>
    <w:rsid w:val="002B011A"/>
    <w:rsid w:val="002B0182"/>
    <w:rsid w:val="00305443"/>
    <w:rsid w:val="00325108"/>
    <w:rsid w:val="00377EE4"/>
    <w:rsid w:val="00394B55"/>
    <w:rsid w:val="00395ADE"/>
    <w:rsid w:val="003E62A9"/>
    <w:rsid w:val="003F2331"/>
    <w:rsid w:val="004163D9"/>
    <w:rsid w:val="004324ED"/>
    <w:rsid w:val="004330BD"/>
    <w:rsid w:val="004576E3"/>
    <w:rsid w:val="00464E93"/>
    <w:rsid w:val="0048631C"/>
    <w:rsid w:val="004A7B38"/>
    <w:rsid w:val="004B7FCD"/>
    <w:rsid w:val="004E2773"/>
    <w:rsid w:val="004E69AE"/>
    <w:rsid w:val="00516BC6"/>
    <w:rsid w:val="005304F6"/>
    <w:rsid w:val="0053051E"/>
    <w:rsid w:val="00547819"/>
    <w:rsid w:val="005B1F98"/>
    <w:rsid w:val="005E2208"/>
    <w:rsid w:val="006822E6"/>
    <w:rsid w:val="006A5CB4"/>
    <w:rsid w:val="006F0E8D"/>
    <w:rsid w:val="0072634E"/>
    <w:rsid w:val="00753DB6"/>
    <w:rsid w:val="007577E1"/>
    <w:rsid w:val="00782345"/>
    <w:rsid w:val="00794624"/>
    <w:rsid w:val="007B4A89"/>
    <w:rsid w:val="007C03AD"/>
    <w:rsid w:val="007F4FFD"/>
    <w:rsid w:val="00805974"/>
    <w:rsid w:val="00824611"/>
    <w:rsid w:val="00872403"/>
    <w:rsid w:val="008A4644"/>
    <w:rsid w:val="008F238C"/>
    <w:rsid w:val="00916121"/>
    <w:rsid w:val="00930CAD"/>
    <w:rsid w:val="00947F7D"/>
    <w:rsid w:val="009662AD"/>
    <w:rsid w:val="00972A29"/>
    <w:rsid w:val="0097743C"/>
    <w:rsid w:val="009859FB"/>
    <w:rsid w:val="0099574B"/>
    <w:rsid w:val="009B70AE"/>
    <w:rsid w:val="009C4B3A"/>
    <w:rsid w:val="009C51B1"/>
    <w:rsid w:val="009D4581"/>
    <w:rsid w:val="00A11CE2"/>
    <w:rsid w:val="00A31591"/>
    <w:rsid w:val="00A36461"/>
    <w:rsid w:val="00A42D85"/>
    <w:rsid w:val="00A757BD"/>
    <w:rsid w:val="00A846AB"/>
    <w:rsid w:val="00AE39EC"/>
    <w:rsid w:val="00B07BBA"/>
    <w:rsid w:val="00B21B38"/>
    <w:rsid w:val="00B34D64"/>
    <w:rsid w:val="00B5683E"/>
    <w:rsid w:val="00B575FB"/>
    <w:rsid w:val="00B63127"/>
    <w:rsid w:val="00BD1ED6"/>
    <w:rsid w:val="00C26F1D"/>
    <w:rsid w:val="00C37990"/>
    <w:rsid w:val="00C4640B"/>
    <w:rsid w:val="00C51376"/>
    <w:rsid w:val="00C536BA"/>
    <w:rsid w:val="00C96840"/>
    <w:rsid w:val="00CB26D8"/>
    <w:rsid w:val="00D050E3"/>
    <w:rsid w:val="00D15ACF"/>
    <w:rsid w:val="00D262E7"/>
    <w:rsid w:val="00D9379D"/>
    <w:rsid w:val="00E14063"/>
    <w:rsid w:val="00E1411D"/>
    <w:rsid w:val="00E75846"/>
    <w:rsid w:val="00E87A0A"/>
    <w:rsid w:val="00EA0C3B"/>
    <w:rsid w:val="00EB3A64"/>
    <w:rsid w:val="00EC22CE"/>
    <w:rsid w:val="00EC3A4F"/>
    <w:rsid w:val="00EC544C"/>
    <w:rsid w:val="00F15BB4"/>
    <w:rsid w:val="00F51332"/>
    <w:rsid w:val="00F6788C"/>
    <w:rsid w:val="00F81D5B"/>
    <w:rsid w:val="00FA5BA4"/>
    <w:rsid w:val="00FB1220"/>
    <w:rsid w:val="00FC30FC"/>
    <w:rsid w:val="00FC6C6B"/>
    <w:rsid w:val="00FD0A65"/>
    <w:rsid w:val="00FD16F0"/>
    <w:rsid w:val="00FD36C0"/>
    <w:rsid w:val="00FE2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20" w:line="480" w:lineRule="auto"/>
        <w:ind w:left="57" w:right="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773"/>
  </w:style>
  <w:style w:type="paragraph" w:styleId="Heading1">
    <w:name w:val="heading 1"/>
    <w:basedOn w:val="Normal"/>
    <w:link w:val="Heading1Char"/>
    <w:uiPriority w:val="9"/>
    <w:qFormat/>
    <w:rsid w:val="00A846AB"/>
    <w:pPr>
      <w:spacing w:before="100" w:beforeAutospacing="1" w:after="100" w:afterAutospacing="1" w:line="240" w:lineRule="auto"/>
      <w:ind w:left="0" w:right="0"/>
      <w:jc w:val="left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6AB"/>
    <w:rPr>
      <w:rFonts w:eastAsia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D176E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E87A0A"/>
    <w:pPr>
      <w:spacing w:after="0" w:line="240" w:lineRule="auto"/>
      <w:ind w:left="0" w:right="0"/>
      <w:jc w:val="left"/>
    </w:pPr>
    <w:rPr>
      <w:rFonts w:asciiTheme="minorHAnsi" w:eastAsiaTheme="minorEastAsia" w:hAnsiTheme="minorHAnsi" w:cstheme="minorBidi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E87A0A"/>
    <w:rPr>
      <w:rFonts w:asciiTheme="minorHAnsi" w:eastAsiaTheme="minorEastAsia" w:hAnsiTheme="minorHAnsi" w:cstheme="minorBidi"/>
      <w:sz w:val="22"/>
    </w:rPr>
  </w:style>
  <w:style w:type="paragraph" w:styleId="Header">
    <w:name w:val="header"/>
    <w:basedOn w:val="Normal"/>
    <w:link w:val="HeaderChar"/>
    <w:uiPriority w:val="99"/>
    <w:unhideWhenUsed/>
    <w:rsid w:val="00C46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40B"/>
  </w:style>
  <w:style w:type="paragraph" w:styleId="Footer">
    <w:name w:val="footer"/>
    <w:basedOn w:val="Normal"/>
    <w:link w:val="FooterChar"/>
    <w:uiPriority w:val="99"/>
    <w:unhideWhenUsed/>
    <w:rsid w:val="00C46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4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winternet.org/fact-sheet/social-media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theguardian.com/us-news/2017/oct/02/us-gun-control-ownership-violence-statistic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wresearch.org/fact-tank/2017/06/29/how-male-and-female-gun-owners-in-the-u-s-compare/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theatlantic.com/politics/archive/2016/04/environmental-effects-of-guns/47880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bellah</dc:creator>
  <cp:lastModifiedBy>hp ProBook 4530 User</cp:lastModifiedBy>
  <cp:revision>3</cp:revision>
  <dcterms:created xsi:type="dcterms:W3CDTF">2017-12-07T11:10:00Z</dcterms:created>
  <dcterms:modified xsi:type="dcterms:W3CDTF">2017-12-07T11:11:00Z</dcterms:modified>
</cp:coreProperties>
</file>